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448" w:rsidRPr="00B32448" w:rsidRDefault="00B32448" w:rsidP="00B32448">
      <w:pPr>
        <w:spacing w:before="115" w:after="216" w:line="240" w:lineRule="auto"/>
        <w:jc w:val="center"/>
        <w:rPr>
          <w:rFonts w:ascii="Times New Roman" w:eastAsia="Times New Roman" w:hAnsi="Times New Roman" w:cs="Times New Roman"/>
          <w:b/>
          <w:sz w:val="36"/>
          <w:szCs w:val="36"/>
          <w:lang w:eastAsia="ru-RU"/>
        </w:rPr>
      </w:pPr>
      <w:r w:rsidRPr="00B32448">
        <w:rPr>
          <w:rFonts w:ascii="Times New Roman" w:eastAsia="Times New Roman" w:hAnsi="Times New Roman" w:cs="Times New Roman"/>
          <w:b/>
          <w:sz w:val="36"/>
          <w:szCs w:val="36"/>
          <w:lang w:eastAsia="ru-RU"/>
        </w:rPr>
        <w:t>Консультация для родителей</w:t>
      </w:r>
    </w:p>
    <w:p w:rsidR="00B32448" w:rsidRPr="00B32448" w:rsidRDefault="00B32448" w:rsidP="00B32448">
      <w:pPr>
        <w:spacing w:before="115" w:after="216" w:line="240" w:lineRule="auto"/>
        <w:jc w:val="center"/>
        <w:rPr>
          <w:rFonts w:ascii="Times New Roman" w:eastAsia="Times New Roman" w:hAnsi="Times New Roman" w:cs="Times New Roman"/>
          <w:b/>
          <w:sz w:val="36"/>
          <w:szCs w:val="36"/>
          <w:lang w:eastAsia="ru-RU"/>
        </w:rPr>
      </w:pPr>
      <w:r w:rsidRPr="00B32448">
        <w:rPr>
          <w:rFonts w:ascii="Times New Roman" w:eastAsia="Times New Roman" w:hAnsi="Times New Roman" w:cs="Times New Roman"/>
          <w:b/>
          <w:sz w:val="36"/>
          <w:szCs w:val="36"/>
          <w:lang w:eastAsia="ru-RU"/>
        </w:rPr>
        <w:t>« О</w:t>
      </w:r>
      <w:r>
        <w:rPr>
          <w:rFonts w:ascii="Times New Roman" w:eastAsia="Times New Roman" w:hAnsi="Times New Roman" w:cs="Times New Roman"/>
          <w:b/>
          <w:sz w:val="36"/>
          <w:szCs w:val="36"/>
          <w:lang w:eastAsia="ru-RU"/>
        </w:rPr>
        <w:t>рганизации питания ребё</w:t>
      </w:r>
      <w:r w:rsidRPr="00B32448">
        <w:rPr>
          <w:rFonts w:ascii="Times New Roman" w:eastAsia="Times New Roman" w:hAnsi="Times New Roman" w:cs="Times New Roman"/>
          <w:b/>
          <w:sz w:val="36"/>
          <w:szCs w:val="36"/>
          <w:lang w:eastAsia="ru-RU"/>
        </w:rPr>
        <w:t>нка дошкольного возраста»</w:t>
      </w:r>
      <w:r w:rsidRPr="00B32448">
        <w:rPr>
          <w:rFonts w:ascii="Times New Roman" w:eastAsia="Times New Roman" w:hAnsi="Times New Roman" w:cs="Times New Roman"/>
          <w:sz w:val="24"/>
          <w:szCs w:val="24"/>
          <w:lang w:eastAsia="ru-RU"/>
        </w:rPr>
        <w:t> </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При организации питания ребенка дошкольного возраста следует учитывать следующее:</w:t>
      </w:r>
    </w:p>
    <w:p w:rsidR="00B32448" w:rsidRPr="00B32448" w:rsidRDefault="00B32448" w:rsidP="00B32448">
      <w:pPr>
        <w:numPr>
          <w:ilvl w:val="0"/>
          <w:numId w:val="1"/>
        </w:numPr>
        <w:spacing w:before="274"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не допускайте, чтобы ребенок переедал или же испытывал чувство голода; </w:t>
      </w:r>
    </w:p>
    <w:p w:rsidR="00B32448" w:rsidRPr="00B32448" w:rsidRDefault="00B32448" w:rsidP="00B32448">
      <w:pPr>
        <w:numPr>
          <w:ilvl w:val="0"/>
          <w:numId w:val="1"/>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научитесь правильно дозировать количество каждого блюда; </w:t>
      </w:r>
    </w:p>
    <w:p w:rsidR="00B32448" w:rsidRPr="00B32448" w:rsidRDefault="00B32448" w:rsidP="00B32448">
      <w:pPr>
        <w:numPr>
          <w:ilvl w:val="0"/>
          <w:numId w:val="1"/>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можно предлагать ребенку пить натощак воду комнатной температуры (несколько маленьких глотков); </w:t>
      </w:r>
    </w:p>
    <w:p w:rsidR="00B32448" w:rsidRPr="00B32448" w:rsidRDefault="00B32448" w:rsidP="00B32448">
      <w:pPr>
        <w:numPr>
          <w:ilvl w:val="0"/>
          <w:numId w:val="1"/>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если ребенок проголодается между завтраком и обедом, желательно предлагать ему сухофрукты, сырые овощи, фрукты, сухарики, галетное печенье, сок с мякотью, фруктовое пюре, кефир, </w:t>
      </w:r>
      <w:r w:rsidRPr="00B32448">
        <w:rPr>
          <w:rFonts w:ascii="Times New Roman" w:eastAsia="Times New Roman" w:hAnsi="Times New Roman" w:cs="Times New Roman"/>
          <w:i/>
          <w:iCs/>
          <w:sz w:val="24"/>
          <w:szCs w:val="24"/>
          <w:lang w:eastAsia="ru-RU"/>
        </w:rPr>
        <w:t> но не</w:t>
      </w:r>
      <w:proofErr w:type="gramStart"/>
      <w:r w:rsidRPr="00B32448">
        <w:rPr>
          <w:rFonts w:ascii="Times New Roman" w:eastAsia="Times New Roman" w:hAnsi="Times New Roman" w:cs="Times New Roman"/>
          <w:sz w:val="24"/>
          <w:szCs w:val="24"/>
          <w:lang w:eastAsia="ru-RU"/>
        </w:rPr>
        <w:t xml:space="preserve"> :</w:t>
      </w:r>
      <w:proofErr w:type="gramEnd"/>
      <w:r w:rsidRPr="00B32448">
        <w:rPr>
          <w:rFonts w:ascii="Times New Roman" w:eastAsia="Times New Roman" w:hAnsi="Times New Roman" w:cs="Times New Roman"/>
          <w:sz w:val="24"/>
          <w:szCs w:val="24"/>
          <w:lang w:eastAsia="ru-RU"/>
        </w:rPr>
        <w:t xml:space="preserve"> </w:t>
      </w:r>
      <w:r w:rsidRPr="00B32448">
        <w:rPr>
          <w:rFonts w:ascii="Times New Roman" w:eastAsia="Times New Roman" w:hAnsi="Times New Roman" w:cs="Times New Roman"/>
          <w:i/>
          <w:iCs/>
          <w:sz w:val="24"/>
          <w:szCs w:val="24"/>
          <w:lang w:eastAsia="ru-RU"/>
        </w:rPr>
        <w:t>сладкий чай, булочки, сладкое печенье, бутерброды, конфеты, варенье;</w:t>
      </w:r>
      <w:r w:rsidRPr="00B32448">
        <w:rPr>
          <w:rFonts w:ascii="Times New Roman" w:eastAsia="Times New Roman" w:hAnsi="Times New Roman" w:cs="Times New Roman"/>
          <w:sz w:val="24"/>
          <w:szCs w:val="24"/>
          <w:lang w:eastAsia="ru-RU"/>
        </w:rPr>
        <w:t xml:space="preserve"> </w:t>
      </w:r>
    </w:p>
    <w:p w:rsidR="00B32448" w:rsidRPr="00B32448" w:rsidRDefault="00B32448" w:rsidP="00B32448">
      <w:pPr>
        <w:numPr>
          <w:ilvl w:val="0"/>
          <w:numId w:val="1"/>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если ребенок хочет пить, лучше всего утоляет жажду минеральная вода, отвар шиповника, настои из листьев смородины, земляники, хлебный квас, </w:t>
      </w:r>
      <w:r w:rsidRPr="00B32448">
        <w:rPr>
          <w:rFonts w:ascii="Times New Roman" w:eastAsia="Times New Roman" w:hAnsi="Times New Roman" w:cs="Times New Roman"/>
          <w:i/>
          <w:iCs/>
          <w:sz w:val="24"/>
          <w:szCs w:val="24"/>
          <w:lang w:eastAsia="ru-RU"/>
        </w:rPr>
        <w:t>но не: компоты, кисели, </w:t>
      </w:r>
      <w:r w:rsidRPr="00B32448">
        <w:rPr>
          <w:rFonts w:ascii="Times New Roman" w:eastAsia="Times New Roman" w:hAnsi="Times New Roman" w:cs="Times New Roman"/>
          <w:sz w:val="24"/>
          <w:szCs w:val="24"/>
          <w:lang w:eastAsia="ru-RU"/>
        </w:rPr>
        <w:t> </w:t>
      </w:r>
      <w:r w:rsidRPr="00B32448">
        <w:rPr>
          <w:rFonts w:ascii="Times New Roman" w:eastAsia="Times New Roman" w:hAnsi="Times New Roman" w:cs="Times New Roman"/>
          <w:i/>
          <w:iCs/>
          <w:sz w:val="24"/>
          <w:szCs w:val="24"/>
          <w:lang w:eastAsia="ru-RU"/>
        </w:rPr>
        <w:t>сладкие напитки;</w:t>
      </w:r>
      <w:r w:rsidRPr="00B32448">
        <w:rPr>
          <w:rFonts w:ascii="Times New Roman" w:eastAsia="Times New Roman" w:hAnsi="Times New Roman" w:cs="Times New Roman"/>
          <w:sz w:val="24"/>
          <w:szCs w:val="24"/>
          <w:lang w:eastAsia="ru-RU"/>
        </w:rPr>
        <w:t xml:space="preserve"> </w:t>
      </w:r>
    </w:p>
    <w:p w:rsidR="00B32448" w:rsidRPr="00B32448" w:rsidRDefault="00B32448" w:rsidP="00B32448">
      <w:pPr>
        <w:numPr>
          <w:ilvl w:val="0"/>
          <w:numId w:val="1"/>
        </w:numPr>
        <w:spacing w:before="100" w:beforeAutospacing="1" w:after="274"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не заставляйте малыша есть через силу. Если вашим детям объяснения не помогают, понаблюдайте за ними, поищите причину (плохое настроение, плохое самочувствие, озабоченность своими проблемами, незнакомое блюдо, нелюбимый продукт, высказанное кем-то отрицательное мнение о еде и т.д.) Не следует наказывать ребенка, лишая его любимой пищи. </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i/>
          <w:iCs/>
          <w:sz w:val="24"/>
          <w:szCs w:val="24"/>
          <w:lang w:eastAsia="ru-RU"/>
        </w:rPr>
        <w:t xml:space="preserve">     </w:t>
      </w:r>
      <w:r w:rsidRPr="00B32448">
        <w:rPr>
          <w:rFonts w:ascii="Times New Roman" w:eastAsia="Times New Roman" w:hAnsi="Times New Roman" w:cs="Times New Roman"/>
          <w:b/>
          <w:bCs/>
          <w:i/>
          <w:iCs/>
          <w:sz w:val="24"/>
          <w:szCs w:val="24"/>
          <w:lang w:eastAsia="ru-RU"/>
        </w:rPr>
        <w:t xml:space="preserve">Помните! </w:t>
      </w:r>
      <w:r w:rsidRPr="00B32448">
        <w:rPr>
          <w:rFonts w:ascii="Times New Roman" w:eastAsia="Times New Roman" w:hAnsi="Times New Roman" w:cs="Times New Roman"/>
          <w:sz w:val="24"/>
          <w:szCs w:val="24"/>
          <w:lang w:eastAsia="ru-RU"/>
        </w:rPr>
        <w:t>Дети очень внимательны, они все видят и слышат. Следите за своими репликами о пище. О пище можно говорить только хорошо. Во время еды все должно быть сосредоточено на этом процессе, для ребенка это довольно - таки сложное дело.</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     </w:t>
      </w:r>
      <w:r w:rsidRPr="00B32448">
        <w:rPr>
          <w:rFonts w:ascii="Times New Roman" w:eastAsia="Times New Roman" w:hAnsi="Times New Roman" w:cs="Times New Roman"/>
          <w:b/>
          <w:bCs/>
          <w:i/>
          <w:iCs/>
          <w:sz w:val="24"/>
          <w:szCs w:val="24"/>
          <w:lang w:eastAsia="ru-RU"/>
        </w:rPr>
        <w:t xml:space="preserve">Не забывайте </w:t>
      </w:r>
      <w:r w:rsidRPr="00B32448">
        <w:rPr>
          <w:rFonts w:ascii="Times New Roman" w:eastAsia="Times New Roman" w:hAnsi="Times New Roman" w:cs="Times New Roman"/>
          <w:sz w:val="24"/>
          <w:szCs w:val="24"/>
          <w:lang w:eastAsia="ru-RU"/>
        </w:rPr>
        <w:t>хвалить детей за аккуратность, неторопливость, культурные навыки.</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i/>
          <w:iCs/>
          <w:sz w:val="24"/>
          <w:szCs w:val="24"/>
          <w:lang w:eastAsia="ru-RU"/>
        </w:rPr>
        <w:t xml:space="preserve">     </w:t>
      </w:r>
      <w:r w:rsidRPr="00B32448">
        <w:rPr>
          <w:rFonts w:ascii="Times New Roman" w:eastAsia="Times New Roman" w:hAnsi="Times New Roman" w:cs="Times New Roman"/>
          <w:b/>
          <w:bCs/>
          <w:i/>
          <w:iCs/>
          <w:sz w:val="24"/>
          <w:szCs w:val="24"/>
          <w:lang w:eastAsia="ru-RU"/>
        </w:rPr>
        <w:t>Не фиксируйте  </w:t>
      </w:r>
      <w:r w:rsidRPr="00B32448">
        <w:rPr>
          <w:rFonts w:ascii="Times New Roman" w:eastAsia="Times New Roman" w:hAnsi="Times New Roman" w:cs="Times New Roman"/>
          <w:sz w:val="24"/>
          <w:szCs w:val="24"/>
          <w:lang w:eastAsia="ru-RU"/>
        </w:rPr>
        <w:t>во время еды внимание ребенка на неудачах (только в крайних случаях, когда это опасно для здоровья).</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i/>
          <w:iCs/>
          <w:sz w:val="24"/>
          <w:szCs w:val="24"/>
          <w:lang w:eastAsia="ru-RU"/>
        </w:rPr>
        <w:t xml:space="preserve">     </w:t>
      </w:r>
      <w:r w:rsidRPr="00B32448">
        <w:rPr>
          <w:rFonts w:ascii="Times New Roman" w:eastAsia="Times New Roman" w:hAnsi="Times New Roman" w:cs="Times New Roman"/>
          <w:b/>
          <w:bCs/>
          <w:i/>
          <w:iCs/>
          <w:sz w:val="24"/>
          <w:szCs w:val="24"/>
          <w:lang w:eastAsia="ru-RU"/>
        </w:rPr>
        <w:t>Очень важно помнить, что:</w:t>
      </w:r>
    </w:p>
    <w:p w:rsidR="00B32448" w:rsidRPr="00B32448" w:rsidRDefault="00B32448" w:rsidP="00B32448">
      <w:pPr>
        <w:numPr>
          <w:ilvl w:val="0"/>
          <w:numId w:val="2"/>
        </w:numPr>
        <w:spacing w:before="274"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каждое блюдо должно быть красиво оформлено и подано ребенку с акцентом на том, что это именно для него; </w:t>
      </w:r>
    </w:p>
    <w:p w:rsidR="00B32448" w:rsidRPr="00B32448" w:rsidRDefault="00B32448" w:rsidP="00B32448">
      <w:pPr>
        <w:numPr>
          <w:ilvl w:val="0"/>
          <w:numId w:val="2"/>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каждый прием пищи должен начинаться с овощей, лучше сырых, крупно нарезанных, если салатов, то свежеприготовленных; </w:t>
      </w:r>
    </w:p>
    <w:p w:rsidR="00B32448" w:rsidRPr="00B32448" w:rsidRDefault="00B32448" w:rsidP="00B32448">
      <w:pPr>
        <w:numPr>
          <w:ilvl w:val="0"/>
          <w:numId w:val="2"/>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почти в каждом блюде можно найти любимый малышом продукт. Необходимо обратить на него  внимание ребенка, это поможет развить аппетит; </w:t>
      </w:r>
    </w:p>
    <w:p w:rsidR="00B32448" w:rsidRPr="00B32448" w:rsidRDefault="00B32448" w:rsidP="00B32448">
      <w:pPr>
        <w:numPr>
          <w:ilvl w:val="0"/>
          <w:numId w:val="2"/>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лучший способ приготовления еды -  на пару, в духовом шкафу; в собственном соку, с небольшим количеством жира. Это поможет максимально сохранить биологическую ценность  продукта, принесет больше пользы организму, предохранит от кариеса, </w:t>
      </w:r>
      <w:proofErr w:type="spellStart"/>
      <w:r w:rsidRPr="00B32448">
        <w:rPr>
          <w:rFonts w:ascii="Times New Roman" w:eastAsia="Times New Roman" w:hAnsi="Times New Roman" w:cs="Times New Roman"/>
          <w:sz w:val="24"/>
          <w:szCs w:val="24"/>
          <w:lang w:eastAsia="ru-RU"/>
        </w:rPr>
        <w:t>парадонтоза</w:t>
      </w:r>
      <w:proofErr w:type="spellEnd"/>
      <w:r w:rsidRPr="00B32448">
        <w:rPr>
          <w:rFonts w:ascii="Times New Roman" w:eastAsia="Times New Roman" w:hAnsi="Times New Roman" w:cs="Times New Roman"/>
          <w:sz w:val="24"/>
          <w:szCs w:val="24"/>
          <w:lang w:eastAsia="ru-RU"/>
        </w:rPr>
        <w:t xml:space="preserve">, колита, </w:t>
      </w:r>
      <w:proofErr w:type="spellStart"/>
      <w:r w:rsidRPr="00B32448">
        <w:rPr>
          <w:rFonts w:ascii="Times New Roman" w:eastAsia="Times New Roman" w:hAnsi="Times New Roman" w:cs="Times New Roman"/>
          <w:sz w:val="24"/>
          <w:szCs w:val="24"/>
          <w:lang w:eastAsia="ru-RU"/>
        </w:rPr>
        <w:t>дисбактериоза</w:t>
      </w:r>
      <w:proofErr w:type="spellEnd"/>
      <w:r w:rsidRPr="00B32448">
        <w:rPr>
          <w:rFonts w:ascii="Times New Roman" w:eastAsia="Times New Roman" w:hAnsi="Times New Roman" w:cs="Times New Roman"/>
          <w:sz w:val="24"/>
          <w:szCs w:val="24"/>
          <w:lang w:eastAsia="ru-RU"/>
        </w:rPr>
        <w:t xml:space="preserve"> и др.; </w:t>
      </w:r>
    </w:p>
    <w:p w:rsidR="00B32448" w:rsidRPr="00B32448" w:rsidRDefault="00B32448" w:rsidP="00B32448">
      <w:pPr>
        <w:numPr>
          <w:ilvl w:val="0"/>
          <w:numId w:val="2"/>
        </w:numPr>
        <w:spacing w:before="100" w:beforeAutospacing="1" w:after="0"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пища для ребенка дошкольника должна быть не протертая, а в натуральном виде; </w:t>
      </w:r>
    </w:p>
    <w:p w:rsidR="00B32448" w:rsidRPr="00B32448" w:rsidRDefault="00B32448" w:rsidP="00B32448">
      <w:pPr>
        <w:numPr>
          <w:ilvl w:val="0"/>
          <w:numId w:val="2"/>
        </w:numPr>
        <w:spacing w:before="100" w:beforeAutospacing="1" w:after="274"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lastRenderedPageBreak/>
        <w:t xml:space="preserve">внешний вид помещения, свежесть воздуха, красивая сервировка стола, спокойная атмосфера – все это помощники хорошего аппетита.  </w:t>
      </w:r>
    </w:p>
    <w:p w:rsidR="00B32448" w:rsidRPr="00B32448" w:rsidRDefault="00B32448" w:rsidP="00B32448">
      <w:pPr>
        <w:spacing w:after="0" w:line="240" w:lineRule="auto"/>
        <w:outlineLvl w:val="1"/>
        <w:rPr>
          <w:rFonts w:ascii="Times New Roman" w:eastAsia="Times New Roman" w:hAnsi="Times New Roman" w:cs="Times New Roman"/>
          <w:b/>
          <w:sz w:val="36"/>
          <w:szCs w:val="36"/>
          <w:lang w:eastAsia="ru-RU"/>
        </w:rPr>
      </w:pPr>
      <w:r w:rsidRPr="00B32448">
        <w:rPr>
          <w:rFonts w:ascii="Times New Roman" w:eastAsia="Times New Roman" w:hAnsi="Times New Roman" w:cs="Times New Roman"/>
          <w:b/>
          <w:sz w:val="36"/>
          <w:szCs w:val="36"/>
          <w:lang w:eastAsia="ru-RU"/>
        </w:rPr>
        <w:t>Особенности питания детей в зимний период</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Зимний период имеет свои особенности в организации правильного питания ребенка. Низкая температура воздуха оказывает определенное влияние на организм ребенка. Прежде всего, это повышенная отдача тепла, т.е. высокие энергетические затраты организма, что влечет за собой напряженность всех видов обмена веществ. В целях компенсации растущих энергетических потерь в первую очередь необходимо увеличить белковый компонент пищи. Ребенок ежедневно должен получать мясные и рыбные блюда и молочные продукты, в том числе творог. Особенно полезны кисломолочные продукты, белок которых легче усваивается, а главное – они положительно влияют на состав микрофлоры кишечника и тем самым поддерживают оптимальное состояние здоровья ребенка.</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w:t>
      </w:r>
      <w:proofErr w:type="gramStart"/>
      <w:r w:rsidRPr="00B32448">
        <w:rPr>
          <w:rFonts w:ascii="Times New Roman" w:eastAsia="Times New Roman" w:hAnsi="Times New Roman" w:cs="Times New Roman"/>
          <w:sz w:val="24"/>
          <w:szCs w:val="24"/>
          <w:lang w:eastAsia="ru-RU"/>
        </w:rPr>
        <w:t>В зимний период ребенок чаще болеет простудными заболеваниями, острыми респираторными и другими инфекциями в результате не только контактов с уже заболевшими, но и охлаждения организма, что резко снижает его сопротивляемость.</w:t>
      </w:r>
      <w:proofErr w:type="gramEnd"/>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Устойчивость ребенка к заболеваниям во многом определяется достаточной обеспеченностью его организма витаминами. Особенно высока роль таких витаминов, как аскорбиновая кислота, витамины группы</w:t>
      </w:r>
      <w:proofErr w:type="gramStart"/>
      <w:r w:rsidRPr="00B32448">
        <w:rPr>
          <w:rFonts w:ascii="Times New Roman" w:eastAsia="Times New Roman" w:hAnsi="Times New Roman" w:cs="Times New Roman"/>
          <w:sz w:val="24"/>
          <w:szCs w:val="24"/>
          <w:lang w:eastAsia="ru-RU"/>
        </w:rPr>
        <w:t xml:space="preserve"> В</w:t>
      </w:r>
      <w:proofErr w:type="gramEnd"/>
      <w:r w:rsidRPr="00B32448">
        <w:rPr>
          <w:rFonts w:ascii="Times New Roman" w:eastAsia="Times New Roman" w:hAnsi="Times New Roman" w:cs="Times New Roman"/>
          <w:sz w:val="24"/>
          <w:szCs w:val="24"/>
          <w:lang w:eastAsia="ru-RU"/>
        </w:rPr>
        <w:t>, витамин А, а также каротин, из которого вырабатывается витамин А. Поэтому в рацион  ребенка целесообразно  ежедневно включать продукты, наиболее богатые витаминами: свежие овощи, фрукты, зелень.</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Известно, что зимой за время долгого хранения содержание витаминов в овощах и фруктах резко снижается. Поэтому наряду со свежими овощами и фруктами детям целесообразно давать соки, фруктовые и ягодные пюре промышленного производства, обогащенные витаминами. Можно использовать и быстрозамороженные продукты, в которых, благодаря современным технологиям, гарантирована сохранность витаминов. </w:t>
      </w:r>
    </w:p>
    <w:p w:rsidR="00B32448" w:rsidRPr="00B32448" w:rsidRDefault="00B32448" w:rsidP="00B32448">
      <w:pPr>
        <w:spacing w:after="0" w:line="240" w:lineRule="auto"/>
        <w:outlineLvl w:val="1"/>
        <w:rPr>
          <w:rFonts w:ascii="Times New Roman" w:eastAsia="Times New Roman" w:hAnsi="Times New Roman" w:cs="Times New Roman"/>
          <w:sz w:val="36"/>
          <w:szCs w:val="36"/>
          <w:lang w:eastAsia="ru-RU"/>
        </w:rPr>
      </w:pPr>
      <w:r w:rsidRPr="00B32448">
        <w:rPr>
          <w:rFonts w:ascii="Times New Roman" w:eastAsia="Times New Roman" w:hAnsi="Times New Roman" w:cs="Times New Roman"/>
          <w:sz w:val="36"/>
          <w:szCs w:val="36"/>
          <w:lang w:eastAsia="ru-RU"/>
        </w:rPr>
        <w:t xml:space="preserve">Как организовать рациональное питание дома </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Полноценным «строительство» детского организма станет в том случае, если Ваш малыш ежедневно будет иметь в своем рационе:</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500 мл молока или кисломолочных продуктов в натуральном виде или вместе с чаем, злаковым кофе; </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40 г творога, одно яйцо; </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60-70- г мяса (и не реже двух раз в неделю столько же рыбы - без нее детскому организму не обойтись, особенно головному мозгу); </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20 г сливочного масла, 7-10 г растительного масла (последнее лучше всего в  натуральном виде, так как в нем есть те вещества, которые помогают становлению ЦНС, </w:t>
      </w:r>
      <w:proofErr w:type="spellStart"/>
      <w:proofErr w:type="gramStart"/>
      <w:r w:rsidRPr="00B32448">
        <w:rPr>
          <w:rFonts w:ascii="Times New Roman" w:eastAsia="Times New Roman" w:hAnsi="Times New Roman" w:cs="Times New Roman"/>
          <w:sz w:val="24"/>
          <w:szCs w:val="24"/>
          <w:lang w:eastAsia="ru-RU"/>
        </w:rPr>
        <w:t>желудочно</w:t>
      </w:r>
      <w:proofErr w:type="spellEnd"/>
      <w:r w:rsidRPr="00B32448">
        <w:rPr>
          <w:rFonts w:ascii="Times New Roman" w:eastAsia="Times New Roman" w:hAnsi="Times New Roman" w:cs="Times New Roman"/>
          <w:sz w:val="24"/>
          <w:szCs w:val="24"/>
          <w:lang w:eastAsia="ru-RU"/>
        </w:rPr>
        <w:t>- кишечного</w:t>
      </w:r>
      <w:proofErr w:type="gramEnd"/>
      <w:r w:rsidRPr="00B32448">
        <w:rPr>
          <w:rFonts w:ascii="Times New Roman" w:eastAsia="Times New Roman" w:hAnsi="Times New Roman" w:cs="Times New Roman"/>
          <w:sz w:val="24"/>
          <w:szCs w:val="24"/>
          <w:lang w:eastAsia="ru-RU"/>
        </w:rPr>
        <w:t xml:space="preserve"> тракта, гормональной системы); </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lastRenderedPageBreak/>
        <w:t xml:space="preserve">150-200 г овощей (морковь, свекла, капуста и др.); фрукты - лучше всего те, которые растут в местности, где родился малыш; </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40 г сахара, крупяные блюда, а лучше ассорти (гречка, овсяные хлопья, рис и др.); </w:t>
      </w:r>
    </w:p>
    <w:p w:rsidR="00B32448" w:rsidRPr="00B32448" w:rsidRDefault="00B32448" w:rsidP="00B32448">
      <w:pPr>
        <w:numPr>
          <w:ilvl w:val="0"/>
          <w:numId w:val="3"/>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хлеб - для детей этого возраста уже преимущественно черный; </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Лучше всего весь объем пищи распределить на 4 приема и соблюдать несколько весьма полезных правил:</w:t>
      </w:r>
    </w:p>
    <w:p w:rsidR="00B32448" w:rsidRPr="00B32448" w:rsidRDefault="00B32448" w:rsidP="00B32448">
      <w:pPr>
        <w:numPr>
          <w:ilvl w:val="0"/>
          <w:numId w:val="4"/>
        </w:numPr>
        <w:spacing w:before="115" w:after="100" w:afterAutospacing="1" w:line="331" w:lineRule="atLeast"/>
        <w:rPr>
          <w:rFonts w:ascii="Times New Roman" w:eastAsia="Times New Roman" w:hAnsi="Times New Roman" w:cs="Times New Roman"/>
          <w:sz w:val="24"/>
          <w:szCs w:val="24"/>
          <w:lang w:eastAsia="ru-RU"/>
        </w:rPr>
      </w:pPr>
      <w:proofErr w:type="gramStart"/>
      <w:r w:rsidRPr="00B32448">
        <w:rPr>
          <w:rFonts w:ascii="Times New Roman" w:eastAsia="Times New Roman" w:hAnsi="Times New Roman" w:cs="Times New Roman"/>
          <w:sz w:val="24"/>
          <w:szCs w:val="24"/>
          <w:lang w:eastAsia="ru-RU"/>
        </w:rPr>
        <w:t xml:space="preserve">голод утоляют не сладкой пищей (берегите поджелудочную железу), а продуктами, содержащими белок (орехи, молоко, творог, овощи, фрукты и т.д.); </w:t>
      </w:r>
      <w:proofErr w:type="gramEnd"/>
    </w:p>
    <w:p w:rsidR="00B32448" w:rsidRPr="00B32448" w:rsidRDefault="00B32448" w:rsidP="00B32448">
      <w:pPr>
        <w:numPr>
          <w:ilvl w:val="0"/>
          <w:numId w:val="4"/>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любой прием пищи лучше всего начинать с овощей или фруктового сока; </w:t>
      </w:r>
    </w:p>
    <w:p w:rsidR="00B32448" w:rsidRPr="00B32448" w:rsidRDefault="00B32448" w:rsidP="00B32448">
      <w:pPr>
        <w:numPr>
          <w:ilvl w:val="0"/>
          <w:numId w:val="4"/>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выпивать перед ночным сном ½ стакана кефира; </w:t>
      </w:r>
    </w:p>
    <w:p w:rsidR="00B32448" w:rsidRPr="00B32448" w:rsidRDefault="00B32448" w:rsidP="00B32448">
      <w:pPr>
        <w:numPr>
          <w:ilvl w:val="0"/>
          <w:numId w:val="4"/>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утром, если интервал между пробуждением и завтраком в детском саду более 1,5 часа, можно утолить чувство голода половинкой яблока, 1-2 грецкими орехами, салатом из овощей, небольшим ломтиком сыра, ½ чашки сока, галетным печеньем; </w:t>
      </w:r>
    </w:p>
    <w:p w:rsidR="00B32448" w:rsidRPr="00B32448" w:rsidRDefault="00B32448" w:rsidP="00B32448">
      <w:pPr>
        <w:numPr>
          <w:ilvl w:val="0"/>
          <w:numId w:val="4"/>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интервал между приемами пищи должен быть в пределах 3,5 – 4 часов; одинаково плохо для здоровья и сокращение, и удлинение интервалов.  </w:t>
      </w:r>
    </w:p>
    <w:p w:rsidR="00B32448" w:rsidRPr="00B32448" w:rsidRDefault="00B32448" w:rsidP="00B32448">
      <w:pPr>
        <w:spacing w:before="115" w:after="100" w:afterAutospacing="1" w:line="331" w:lineRule="atLeast"/>
        <w:jc w:val="center"/>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w:t>
      </w:r>
    </w:p>
    <w:p w:rsidR="00B32448" w:rsidRPr="00B32448" w:rsidRDefault="00B32448" w:rsidP="00B32448">
      <w:pPr>
        <w:spacing w:before="115" w:after="216"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Роль витаминов в детском питании </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Витамины играют огромную роль во всех процессах жизнедеятельности организма. Они регулируют обмен веществ, участвуют в образовании фрагментов и гормонов, в окислительных реакциях, повышают сопротивляемость организма к различным заболеваниям, к воздействию токсинов, </w:t>
      </w:r>
      <w:proofErr w:type="spellStart"/>
      <w:r w:rsidRPr="00B32448">
        <w:rPr>
          <w:rFonts w:ascii="Times New Roman" w:eastAsia="Times New Roman" w:hAnsi="Times New Roman" w:cs="Times New Roman"/>
          <w:sz w:val="24"/>
          <w:szCs w:val="24"/>
          <w:lang w:eastAsia="ru-RU"/>
        </w:rPr>
        <w:t>радионуклеидов</w:t>
      </w:r>
      <w:proofErr w:type="spellEnd"/>
      <w:r w:rsidRPr="00B32448">
        <w:rPr>
          <w:rFonts w:ascii="Times New Roman" w:eastAsia="Times New Roman" w:hAnsi="Times New Roman" w:cs="Times New Roman"/>
          <w:sz w:val="24"/>
          <w:szCs w:val="24"/>
          <w:lang w:eastAsia="ru-RU"/>
        </w:rPr>
        <w:t>, низких или высоких температур и к другим вредным факторам окружающей среды.</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Витамины практически не синтезируются в организме. Только некоторые из витаминов группы</w:t>
      </w:r>
      <w:proofErr w:type="gramStart"/>
      <w:r w:rsidRPr="00B32448">
        <w:rPr>
          <w:rFonts w:ascii="Times New Roman" w:eastAsia="Times New Roman" w:hAnsi="Times New Roman" w:cs="Times New Roman"/>
          <w:sz w:val="24"/>
          <w:szCs w:val="24"/>
          <w:lang w:eastAsia="ru-RU"/>
        </w:rPr>
        <w:t xml:space="preserve"> В</w:t>
      </w:r>
      <w:proofErr w:type="gramEnd"/>
      <w:r w:rsidRPr="00B32448">
        <w:rPr>
          <w:rFonts w:ascii="Times New Roman" w:eastAsia="Times New Roman" w:hAnsi="Times New Roman" w:cs="Times New Roman"/>
          <w:sz w:val="24"/>
          <w:szCs w:val="24"/>
          <w:lang w:eastAsia="ru-RU"/>
        </w:rPr>
        <w:t xml:space="preserve"> </w:t>
      </w:r>
      <w:proofErr w:type="spellStart"/>
      <w:r w:rsidRPr="00B32448">
        <w:rPr>
          <w:rFonts w:ascii="Times New Roman" w:eastAsia="Times New Roman" w:hAnsi="Times New Roman" w:cs="Times New Roman"/>
          <w:sz w:val="24"/>
          <w:szCs w:val="24"/>
          <w:lang w:eastAsia="ru-RU"/>
        </w:rPr>
        <w:t>в</w:t>
      </w:r>
      <w:proofErr w:type="spellEnd"/>
      <w:r w:rsidRPr="00B32448">
        <w:rPr>
          <w:rFonts w:ascii="Times New Roman" w:eastAsia="Times New Roman" w:hAnsi="Times New Roman" w:cs="Times New Roman"/>
          <w:sz w:val="24"/>
          <w:szCs w:val="24"/>
          <w:lang w:eastAsia="ru-RU"/>
        </w:rPr>
        <w:t xml:space="preserve"> небольшом количестве образуются в кишечнике в результате жизнедеятельности существующих там микроорганизмов. И еще витамин</w:t>
      </w:r>
      <w:proofErr w:type="gramStart"/>
      <w:r w:rsidRPr="00B32448">
        <w:rPr>
          <w:rFonts w:ascii="Times New Roman" w:eastAsia="Times New Roman" w:hAnsi="Times New Roman" w:cs="Times New Roman"/>
          <w:sz w:val="24"/>
          <w:szCs w:val="24"/>
          <w:lang w:eastAsia="ru-RU"/>
        </w:rPr>
        <w:t xml:space="preserve"> Д</w:t>
      </w:r>
      <w:proofErr w:type="gramEnd"/>
      <w:r w:rsidRPr="00B32448">
        <w:rPr>
          <w:rFonts w:ascii="Times New Roman" w:eastAsia="Times New Roman" w:hAnsi="Times New Roman" w:cs="Times New Roman"/>
          <w:sz w:val="24"/>
          <w:szCs w:val="24"/>
          <w:lang w:eastAsia="ru-RU"/>
        </w:rPr>
        <w:t xml:space="preserve"> синтезируется в коже человека под воздействием солнечных лучей. Основными же источниками витаминов являются различные продукты питания.</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Особенно важно достаточное поступление витаминов в организм в период дошкольного возраста, отличающийся интенсивным развитием и формированием различных органов и систем, напряженностью обменных процессов, совершенствованием структуры и функций центральной нервной системы.</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Обычно детям не хватает витамина</w:t>
      </w:r>
      <w:proofErr w:type="gramStart"/>
      <w:r w:rsidRPr="00B32448">
        <w:rPr>
          <w:rFonts w:ascii="Times New Roman" w:eastAsia="Times New Roman" w:hAnsi="Times New Roman" w:cs="Times New Roman"/>
          <w:sz w:val="24"/>
          <w:szCs w:val="24"/>
          <w:lang w:eastAsia="ru-RU"/>
        </w:rPr>
        <w:t xml:space="preserve"> С</w:t>
      </w:r>
      <w:proofErr w:type="gramEnd"/>
      <w:r w:rsidRPr="00B32448">
        <w:rPr>
          <w:rFonts w:ascii="Times New Roman" w:eastAsia="Times New Roman" w:hAnsi="Times New Roman" w:cs="Times New Roman"/>
          <w:sz w:val="24"/>
          <w:szCs w:val="24"/>
          <w:lang w:eastAsia="ru-RU"/>
        </w:rPr>
        <w:t xml:space="preserve">, группы В, а также витамина А и </w:t>
      </w:r>
      <w:proofErr w:type="spellStart"/>
      <w:r w:rsidRPr="00B32448">
        <w:rPr>
          <w:rFonts w:ascii="Times New Roman" w:eastAsia="Times New Roman" w:hAnsi="Times New Roman" w:cs="Times New Roman"/>
          <w:sz w:val="24"/>
          <w:szCs w:val="24"/>
          <w:lang w:eastAsia="ru-RU"/>
        </w:rPr>
        <w:t>бетакаротина</w:t>
      </w:r>
      <w:proofErr w:type="spellEnd"/>
      <w:r w:rsidRPr="00B32448">
        <w:rPr>
          <w:rFonts w:ascii="Times New Roman" w:eastAsia="Times New Roman" w:hAnsi="Times New Roman" w:cs="Times New Roman"/>
          <w:sz w:val="24"/>
          <w:szCs w:val="24"/>
          <w:lang w:eastAsia="ru-RU"/>
        </w:rPr>
        <w:t xml:space="preserve">. Это отрицательно сказывается на состоянии здоровья детей, отмечаются повышенная </w:t>
      </w:r>
      <w:r w:rsidRPr="00B32448">
        <w:rPr>
          <w:rFonts w:ascii="Times New Roman" w:eastAsia="Times New Roman" w:hAnsi="Times New Roman" w:cs="Times New Roman"/>
          <w:sz w:val="24"/>
          <w:szCs w:val="24"/>
          <w:lang w:eastAsia="ru-RU"/>
        </w:rPr>
        <w:lastRenderedPageBreak/>
        <w:t>утомляемость, вялость, замедление темпов физического развития, ослабление иммунологической защиты, что приводит к росту заболеваемости, затяжному течению патологических процессов. Гиповитаминозы усугубляются при наличии у детей различной хронической патологии, особенно со стороны органов пищеварения.</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Чаще всего гиповитаминозы развиваются в результате нарушений в организме питания – при недостаточном включении в рацион свежих овощей и фруктов, молочных продуктов, мяса, рыбы.</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В целях профилактики в рационы детей необходимо регулярно включать достаточное количество продуктов, являющихся основными источниками витаминов. Так, главными источниками витамина</w:t>
      </w:r>
      <w:proofErr w:type="gramStart"/>
      <w:r w:rsidRPr="00B32448">
        <w:rPr>
          <w:rFonts w:ascii="Times New Roman" w:eastAsia="Times New Roman" w:hAnsi="Times New Roman" w:cs="Times New Roman"/>
          <w:sz w:val="24"/>
          <w:szCs w:val="24"/>
          <w:lang w:eastAsia="ru-RU"/>
        </w:rPr>
        <w:t xml:space="preserve"> С</w:t>
      </w:r>
      <w:proofErr w:type="gramEnd"/>
      <w:r w:rsidRPr="00B32448">
        <w:rPr>
          <w:rFonts w:ascii="Times New Roman" w:eastAsia="Times New Roman" w:hAnsi="Times New Roman" w:cs="Times New Roman"/>
          <w:sz w:val="24"/>
          <w:szCs w:val="24"/>
          <w:lang w:eastAsia="ru-RU"/>
        </w:rPr>
        <w:t xml:space="preserve"> являются различные овощи, фрукты, ягоды, зелень, а также картофель. К сожалению, в процессе хранения содержание витамина</w:t>
      </w:r>
      <w:proofErr w:type="gramStart"/>
      <w:r w:rsidRPr="00B32448">
        <w:rPr>
          <w:rFonts w:ascii="Times New Roman" w:eastAsia="Times New Roman" w:hAnsi="Times New Roman" w:cs="Times New Roman"/>
          <w:sz w:val="24"/>
          <w:szCs w:val="24"/>
          <w:lang w:eastAsia="ru-RU"/>
        </w:rPr>
        <w:t xml:space="preserve"> С</w:t>
      </w:r>
      <w:proofErr w:type="gramEnd"/>
      <w:r w:rsidRPr="00B32448">
        <w:rPr>
          <w:rFonts w:ascii="Times New Roman" w:eastAsia="Times New Roman" w:hAnsi="Times New Roman" w:cs="Times New Roman"/>
          <w:sz w:val="24"/>
          <w:szCs w:val="24"/>
          <w:lang w:eastAsia="ru-RU"/>
        </w:rPr>
        <w:t xml:space="preserve"> в продуктах заметно снижается, например в картофеле. Лучше сохраняется витамин</w:t>
      </w:r>
      <w:proofErr w:type="gramStart"/>
      <w:r w:rsidRPr="00B32448">
        <w:rPr>
          <w:rFonts w:ascii="Times New Roman" w:eastAsia="Times New Roman" w:hAnsi="Times New Roman" w:cs="Times New Roman"/>
          <w:sz w:val="24"/>
          <w:szCs w:val="24"/>
          <w:lang w:eastAsia="ru-RU"/>
        </w:rPr>
        <w:t xml:space="preserve"> С</w:t>
      </w:r>
      <w:proofErr w:type="gramEnd"/>
      <w:r w:rsidRPr="00B32448">
        <w:rPr>
          <w:rFonts w:ascii="Times New Roman" w:eastAsia="Times New Roman" w:hAnsi="Times New Roman" w:cs="Times New Roman"/>
          <w:sz w:val="24"/>
          <w:szCs w:val="24"/>
          <w:lang w:eastAsia="ru-RU"/>
        </w:rPr>
        <w:t xml:space="preserve"> в кислой среде (квашеная капуста), а также в консервированных продуктах, хранящихся без доступа воздуха (соленые овощи, зелень).</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Витамин В</w:t>
      </w:r>
      <w:proofErr w:type="gramStart"/>
      <w:r w:rsidRPr="00B32448">
        <w:rPr>
          <w:rFonts w:ascii="Times New Roman" w:eastAsia="Times New Roman" w:hAnsi="Times New Roman" w:cs="Times New Roman"/>
          <w:sz w:val="24"/>
          <w:szCs w:val="24"/>
          <w:lang w:eastAsia="ru-RU"/>
        </w:rPr>
        <w:t>1</w:t>
      </w:r>
      <w:proofErr w:type="gramEnd"/>
      <w:r w:rsidRPr="00B32448">
        <w:rPr>
          <w:rFonts w:ascii="Times New Roman" w:eastAsia="Times New Roman" w:hAnsi="Times New Roman" w:cs="Times New Roman"/>
          <w:sz w:val="24"/>
          <w:szCs w:val="24"/>
          <w:lang w:eastAsia="ru-RU"/>
        </w:rPr>
        <w:t xml:space="preserve"> (тиамин) имеет большое значение для нормального функционирования пищеварительной и центральной нервной систем, принимает активное участие в процессах обмена веществ. При его недостатке в организме отмечается повышенная  утомляемость, мышечная слабость, раздражительность, снижение аппетита. Отмечено, что дефицит витамина В</w:t>
      </w:r>
      <w:proofErr w:type="gramStart"/>
      <w:r w:rsidRPr="00B32448">
        <w:rPr>
          <w:rFonts w:ascii="Times New Roman" w:eastAsia="Times New Roman" w:hAnsi="Times New Roman" w:cs="Times New Roman"/>
          <w:sz w:val="24"/>
          <w:szCs w:val="24"/>
          <w:lang w:eastAsia="ru-RU"/>
        </w:rPr>
        <w:t>1</w:t>
      </w:r>
      <w:proofErr w:type="gramEnd"/>
      <w:r w:rsidRPr="00B32448">
        <w:rPr>
          <w:rFonts w:ascii="Times New Roman" w:eastAsia="Times New Roman" w:hAnsi="Times New Roman" w:cs="Times New Roman"/>
          <w:sz w:val="24"/>
          <w:szCs w:val="24"/>
          <w:lang w:eastAsia="ru-RU"/>
        </w:rPr>
        <w:t xml:space="preserve"> развивается в результате недостаточного содержания в рационе растительных масел, являющихся основными источниками полиненасыщенных жирных кислот.</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Витамин В</w:t>
      </w:r>
      <w:proofErr w:type="gramStart"/>
      <w:r w:rsidRPr="00B32448">
        <w:rPr>
          <w:rFonts w:ascii="Times New Roman" w:eastAsia="Times New Roman" w:hAnsi="Times New Roman" w:cs="Times New Roman"/>
          <w:sz w:val="24"/>
          <w:szCs w:val="24"/>
          <w:lang w:eastAsia="ru-RU"/>
        </w:rPr>
        <w:t>2</w:t>
      </w:r>
      <w:proofErr w:type="gramEnd"/>
      <w:r w:rsidRPr="00B32448">
        <w:rPr>
          <w:rFonts w:ascii="Times New Roman" w:eastAsia="Times New Roman" w:hAnsi="Times New Roman" w:cs="Times New Roman"/>
          <w:sz w:val="24"/>
          <w:szCs w:val="24"/>
          <w:lang w:eastAsia="ru-RU"/>
        </w:rPr>
        <w:t xml:space="preserve"> (рибофлавин) играет большую роль в углеводном и белковом обмене, способствует выработке энергии в организме, обеспечивает нормальное функционирование  центральной нервной системы, способствует лучшему усвоению пищи, поддерживает в норме состояние кожи и слизистых оболочек. При недостатке этого витамина отмечается падение массы тела, развивается слабость, кожа становится сухой, в углах рта появляются трещины и корочки («</w:t>
      </w:r>
      <w:proofErr w:type="spellStart"/>
      <w:r w:rsidRPr="00B32448">
        <w:rPr>
          <w:rFonts w:ascii="Times New Roman" w:eastAsia="Times New Roman" w:hAnsi="Times New Roman" w:cs="Times New Roman"/>
          <w:sz w:val="24"/>
          <w:szCs w:val="24"/>
          <w:lang w:eastAsia="ru-RU"/>
        </w:rPr>
        <w:t>заеды</w:t>
      </w:r>
      <w:proofErr w:type="spellEnd"/>
      <w:r w:rsidRPr="00B32448">
        <w:rPr>
          <w:rFonts w:ascii="Times New Roman" w:eastAsia="Times New Roman" w:hAnsi="Times New Roman" w:cs="Times New Roman"/>
          <w:sz w:val="24"/>
          <w:szCs w:val="24"/>
          <w:lang w:eastAsia="ru-RU"/>
        </w:rPr>
        <w:t>»). При выраженном дефиците витамина В</w:t>
      </w:r>
      <w:proofErr w:type="gramStart"/>
      <w:r w:rsidRPr="00B32448">
        <w:rPr>
          <w:rFonts w:ascii="Times New Roman" w:eastAsia="Times New Roman" w:hAnsi="Times New Roman" w:cs="Times New Roman"/>
          <w:sz w:val="24"/>
          <w:szCs w:val="24"/>
          <w:lang w:eastAsia="ru-RU"/>
        </w:rPr>
        <w:t>2</w:t>
      </w:r>
      <w:proofErr w:type="gramEnd"/>
      <w:r w:rsidRPr="00B32448">
        <w:rPr>
          <w:rFonts w:ascii="Times New Roman" w:eastAsia="Times New Roman" w:hAnsi="Times New Roman" w:cs="Times New Roman"/>
          <w:sz w:val="24"/>
          <w:szCs w:val="24"/>
          <w:lang w:eastAsia="ru-RU"/>
        </w:rPr>
        <w:t xml:space="preserve"> может развиваться воспаление слизистой оболочки глаз (</w:t>
      </w:r>
      <w:proofErr w:type="spellStart"/>
      <w:r w:rsidRPr="00B32448">
        <w:rPr>
          <w:rFonts w:ascii="Times New Roman" w:eastAsia="Times New Roman" w:hAnsi="Times New Roman" w:cs="Times New Roman"/>
          <w:sz w:val="24"/>
          <w:szCs w:val="24"/>
          <w:lang w:eastAsia="ru-RU"/>
        </w:rPr>
        <w:t>конъюктивит</w:t>
      </w:r>
      <w:proofErr w:type="spellEnd"/>
      <w:r w:rsidRPr="00B32448">
        <w:rPr>
          <w:rFonts w:ascii="Times New Roman" w:eastAsia="Times New Roman" w:hAnsi="Times New Roman" w:cs="Times New Roman"/>
          <w:sz w:val="24"/>
          <w:szCs w:val="24"/>
          <w:lang w:eastAsia="ru-RU"/>
        </w:rPr>
        <w:t>) и полости рта (стоматит).</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Основными источниками витамина В</w:t>
      </w:r>
      <w:proofErr w:type="gramStart"/>
      <w:r w:rsidRPr="00B32448">
        <w:rPr>
          <w:rFonts w:ascii="Times New Roman" w:eastAsia="Times New Roman" w:hAnsi="Times New Roman" w:cs="Times New Roman"/>
          <w:sz w:val="24"/>
          <w:szCs w:val="24"/>
          <w:lang w:eastAsia="ru-RU"/>
        </w:rPr>
        <w:t>2</w:t>
      </w:r>
      <w:proofErr w:type="gramEnd"/>
      <w:r w:rsidRPr="00B32448">
        <w:rPr>
          <w:rFonts w:ascii="Times New Roman" w:eastAsia="Times New Roman" w:hAnsi="Times New Roman" w:cs="Times New Roman"/>
          <w:sz w:val="24"/>
          <w:szCs w:val="24"/>
          <w:lang w:eastAsia="ru-RU"/>
        </w:rPr>
        <w:t xml:space="preserve"> являются молочные продукты, мясо, субпродукты, яйца, пивные и пекарские дрожжи.</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Витамин</w:t>
      </w:r>
      <w:proofErr w:type="gramStart"/>
      <w:r w:rsidRPr="00B32448">
        <w:rPr>
          <w:rFonts w:ascii="Times New Roman" w:eastAsia="Times New Roman" w:hAnsi="Times New Roman" w:cs="Times New Roman"/>
          <w:sz w:val="24"/>
          <w:szCs w:val="24"/>
          <w:lang w:eastAsia="ru-RU"/>
        </w:rPr>
        <w:t xml:space="preserve"> А</w:t>
      </w:r>
      <w:proofErr w:type="gramEnd"/>
      <w:r w:rsidRPr="00B32448">
        <w:rPr>
          <w:rFonts w:ascii="Times New Roman" w:eastAsia="Times New Roman" w:hAnsi="Times New Roman" w:cs="Times New Roman"/>
          <w:sz w:val="24"/>
          <w:szCs w:val="24"/>
          <w:lang w:eastAsia="ru-RU"/>
        </w:rPr>
        <w:t xml:space="preserve"> (</w:t>
      </w:r>
      <w:proofErr w:type="spellStart"/>
      <w:r w:rsidRPr="00B32448">
        <w:rPr>
          <w:rFonts w:ascii="Times New Roman" w:eastAsia="Times New Roman" w:hAnsi="Times New Roman" w:cs="Times New Roman"/>
          <w:sz w:val="24"/>
          <w:szCs w:val="24"/>
          <w:lang w:eastAsia="ru-RU"/>
        </w:rPr>
        <w:t>ретинол</w:t>
      </w:r>
      <w:proofErr w:type="spellEnd"/>
      <w:r w:rsidRPr="00B32448">
        <w:rPr>
          <w:rFonts w:ascii="Times New Roman" w:eastAsia="Times New Roman" w:hAnsi="Times New Roman" w:cs="Times New Roman"/>
          <w:sz w:val="24"/>
          <w:szCs w:val="24"/>
          <w:lang w:eastAsia="ru-RU"/>
        </w:rPr>
        <w:t>) необходим для поддержания нормального зрения, процессов роста, хорошего состояния кожных покровов и слизистых оболочек. Он принимает непосредственное участие в образовании в сетчатке глаз зрительного пурпура – особого светочувствительного вещества. Определенную роль витамин</w:t>
      </w:r>
      <w:proofErr w:type="gramStart"/>
      <w:r w:rsidRPr="00B32448">
        <w:rPr>
          <w:rFonts w:ascii="Times New Roman" w:eastAsia="Times New Roman" w:hAnsi="Times New Roman" w:cs="Times New Roman"/>
          <w:sz w:val="24"/>
          <w:szCs w:val="24"/>
          <w:lang w:eastAsia="ru-RU"/>
        </w:rPr>
        <w:t xml:space="preserve"> А</w:t>
      </w:r>
      <w:proofErr w:type="gramEnd"/>
      <w:r w:rsidRPr="00B32448">
        <w:rPr>
          <w:rFonts w:ascii="Times New Roman" w:eastAsia="Times New Roman" w:hAnsi="Times New Roman" w:cs="Times New Roman"/>
          <w:sz w:val="24"/>
          <w:szCs w:val="24"/>
          <w:lang w:eastAsia="ru-RU"/>
        </w:rPr>
        <w:t xml:space="preserve"> играет в выработке иммунитета.</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lastRenderedPageBreak/>
        <w:t>      При дефиците данного витамина в первую очередь снижается острота зрения в сумерках, развивается так называемая «куриная слепота»; у детей отмечаются задержки роста, снижение сопротивляемости к инфекционным заболеваниям.</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Наиболее богаты витамином</w:t>
      </w:r>
      <w:proofErr w:type="gramStart"/>
      <w:r w:rsidRPr="00B32448">
        <w:rPr>
          <w:rFonts w:ascii="Times New Roman" w:eastAsia="Times New Roman" w:hAnsi="Times New Roman" w:cs="Times New Roman"/>
          <w:sz w:val="24"/>
          <w:szCs w:val="24"/>
          <w:lang w:eastAsia="ru-RU"/>
        </w:rPr>
        <w:t xml:space="preserve"> А</w:t>
      </w:r>
      <w:proofErr w:type="gramEnd"/>
      <w:r w:rsidRPr="00B32448">
        <w:rPr>
          <w:rFonts w:ascii="Times New Roman" w:eastAsia="Times New Roman" w:hAnsi="Times New Roman" w:cs="Times New Roman"/>
          <w:sz w:val="24"/>
          <w:szCs w:val="24"/>
          <w:lang w:eastAsia="ru-RU"/>
        </w:rPr>
        <w:t xml:space="preserve"> рыбий жир, сливочное масло, субпродукты, яичный желток, сыр. В растительных продуктах содержится каротин, из которого </w:t>
      </w:r>
      <w:proofErr w:type="gramStart"/>
      <w:r w:rsidRPr="00B32448">
        <w:rPr>
          <w:rFonts w:ascii="Times New Roman" w:eastAsia="Times New Roman" w:hAnsi="Times New Roman" w:cs="Times New Roman"/>
          <w:sz w:val="24"/>
          <w:szCs w:val="24"/>
          <w:lang w:eastAsia="ru-RU"/>
        </w:rPr>
        <w:t>вырабатывается витамин А. Каротином богаты</w:t>
      </w:r>
      <w:proofErr w:type="gramEnd"/>
      <w:r w:rsidRPr="00B32448">
        <w:rPr>
          <w:rFonts w:ascii="Times New Roman" w:eastAsia="Times New Roman" w:hAnsi="Times New Roman" w:cs="Times New Roman"/>
          <w:sz w:val="24"/>
          <w:szCs w:val="24"/>
          <w:lang w:eastAsia="ru-RU"/>
        </w:rPr>
        <w:t xml:space="preserve"> зеленые части растений, а также овощи и фрукты оранжевой и красной окраски. </w:t>
      </w:r>
    </w:p>
    <w:p w:rsidR="00B32448" w:rsidRPr="00B32448" w:rsidRDefault="00B32448" w:rsidP="00B32448">
      <w:pPr>
        <w:spacing w:before="100" w:beforeAutospacing="1" w:after="0" w:line="240" w:lineRule="auto"/>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У вашего малыша плохой аппетит?</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В раннем возрасте – 2-3 года – многие родители сталкиваются с такой проблемой как плохой аппетит любимого чада. И проблема эта чаще всего появляется в период перехода </w:t>
      </w:r>
      <w:proofErr w:type="gramStart"/>
      <w:r w:rsidRPr="00B32448">
        <w:rPr>
          <w:rFonts w:ascii="Times New Roman" w:eastAsia="Times New Roman" w:hAnsi="Times New Roman" w:cs="Times New Roman"/>
          <w:sz w:val="24"/>
          <w:szCs w:val="24"/>
          <w:lang w:eastAsia="ru-RU"/>
        </w:rPr>
        <w:t>с</w:t>
      </w:r>
      <w:proofErr w:type="gramEnd"/>
      <w:r w:rsidRPr="00B32448">
        <w:rPr>
          <w:rFonts w:ascii="Times New Roman" w:eastAsia="Times New Roman" w:hAnsi="Times New Roman" w:cs="Times New Roman"/>
          <w:sz w:val="24"/>
          <w:szCs w:val="24"/>
          <w:lang w:eastAsia="ru-RU"/>
        </w:rPr>
        <w:t xml:space="preserve"> жидкой на твердую пищу. Родители пытаются насильно покормить ребенка, запихнуть в него «ещё хоть ложечку» и попадают </w:t>
      </w:r>
      <w:proofErr w:type="spellStart"/>
      <w:r w:rsidRPr="00B32448">
        <w:rPr>
          <w:rFonts w:ascii="Times New Roman" w:eastAsia="Times New Roman" w:hAnsi="Times New Roman" w:cs="Times New Roman"/>
          <w:sz w:val="24"/>
          <w:szCs w:val="24"/>
          <w:lang w:eastAsia="ru-RU"/>
        </w:rPr>
        <w:t>взамкнутый</w:t>
      </w:r>
      <w:proofErr w:type="spellEnd"/>
      <w:r w:rsidRPr="00B32448">
        <w:rPr>
          <w:rFonts w:ascii="Times New Roman" w:eastAsia="Times New Roman" w:hAnsi="Times New Roman" w:cs="Times New Roman"/>
          <w:sz w:val="24"/>
          <w:szCs w:val="24"/>
          <w:lang w:eastAsia="ru-RU"/>
        </w:rPr>
        <w:t xml:space="preserve"> круг: он не хочет ни есть сам, ни чтобы его кормили; он набивает рот едой и сидит, не жуя, может ходить с полным ртом часами, а если удастся накормить, его тут же рвет.</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Пищевое поведение — очень важная часть жизни любого существа, потому что связана с задачами его выживания и вза</w:t>
      </w:r>
      <w:r w:rsidRPr="00B32448">
        <w:rPr>
          <w:rFonts w:ascii="Times New Roman" w:eastAsia="Times New Roman" w:hAnsi="Times New Roman" w:cs="Times New Roman"/>
          <w:sz w:val="24"/>
          <w:szCs w:val="24"/>
          <w:lang w:eastAsia="ru-RU"/>
        </w:rPr>
        <w:softHyphen/>
        <w:t>имодействия со средой вообще. У человека, помимо чисто био</w:t>
      </w:r>
      <w:r w:rsidRPr="00B32448">
        <w:rPr>
          <w:rFonts w:ascii="Times New Roman" w:eastAsia="Times New Roman" w:hAnsi="Times New Roman" w:cs="Times New Roman"/>
          <w:sz w:val="24"/>
          <w:szCs w:val="24"/>
          <w:lang w:eastAsia="ru-RU"/>
        </w:rPr>
        <w:softHyphen/>
        <w:t>логического аспекта, можно говорить еще и о символике корм</w:t>
      </w:r>
      <w:r w:rsidRPr="00B32448">
        <w:rPr>
          <w:rFonts w:ascii="Times New Roman" w:eastAsia="Times New Roman" w:hAnsi="Times New Roman" w:cs="Times New Roman"/>
          <w:sz w:val="24"/>
          <w:szCs w:val="24"/>
          <w:lang w:eastAsia="ru-RU"/>
        </w:rPr>
        <w:softHyphen/>
        <w:t xml:space="preserve">ления: кормление — это всегда еще и </w:t>
      </w:r>
      <w:proofErr w:type="spellStart"/>
      <w:r w:rsidRPr="00B32448">
        <w:rPr>
          <w:rFonts w:ascii="Times New Roman" w:eastAsia="Times New Roman" w:hAnsi="Times New Roman" w:cs="Times New Roman"/>
          <w:sz w:val="24"/>
          <w:szCs w:val="24"/>
          <w:lang w:eastAsia="ru-RU"/>
        </w:rPr>
        <w:t>одаривание</w:t>
      </w:r>
      <w:proofErr w:type="spellEnd"/>
      <w:r w:rsidRPr="00B32448">
        <w:rPr>
          <w:rFonts w:ascii="Times New Roman" w:eastAsia="Times New Roman" w:hAnsi="Times New Roman" w:cs="Times New Roman"/>
          <w:sz w:val="24"/>
          <w:szCs w:val="24"/>
          <w:lang w:eastAsia="ru-RU"/>
        </w:rPr>
        <w:t xml:space="preserve"> любовью, поддержкой, различными, кроме пищи, средствами выживания и развития. Вспомните русские народные сказки: «Поешь моих яблочек, попробуй моих пирожков...» — все эти предложения, без сомнения, содержат в себе не только </w:t>
      </w:r>
      <w:proofErr w:type="spellStart"/>
      <w:r w:rsidRPr="00B32448">
        <w:rPr>
          <w:rFonts w:ascii="Times New Roman" w:eastAsia="Times New Roman" w:hAnsi="Times New Roman" w:cs="Times New Roman"/>
          <w:sz w:val="24"/>
          <w:szCs w:val="24"/>
          <w:lang w:eastAsia="ru-RU"/>
        </w:rPr>
        <w:t>кулинарно</w:t>
      </w:r>
      <w:proofErr w:type="spellEnd"/>
      <w:r w:rsidRPr="00B32448">
        <w:rPr>
          <w:rFonts w:ascii="Times New Roman" w:eastAsia="Times New Roman" w:hAnsi="Times New Roman" w:cs="Times New Roman"/>
          <w:sz w:val="24"/>
          <w:szCs w:val="24"/>
          <w:lang w:eastAsia="ru-RU"/>
        </w:rPr>
        <w:t xml:space="preserve"> - рекламный смысл. Поэтому очень многие особенности личности маленьких детей связывают со способом их пищевого поведения.</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xml:space="preserve">     </w:t>
      </w:r>
      <w:proofErr w:type="gramStart"/>
      <w:r w:rsidRPr="00B32448">
        <w:rPr>
          <w:rFonts w:ascii="Times New Roman" w:eastAsia="Times New Roman" w:hAnsi="Times New Roman" w:cs="Times New Roman"/>
          <w:sz w:val="24"/>
          <w:szCs w:val="24"/>
          <w:lang w:eastAsia="ru-RU"/>
        </w:rPr>
        <w:t>Итак, ребенок, который отвергает или не переваривает пищу, испытывает неосознанные сомнения в том, что это ему нужно, возможно, отвергает отношение взрослых в той форме, в кото</w:t>
      </w:r>
      <w:r w:rsidRPr="00B32448">
        <w:rPr>
          <w:rFonts w:ascii="Times New Roman" w:eastAsia="Times New Roman" w:hAnsi="Times New Roman" w:cs="Times New Roman"/>
          <w:sz w:val="24"/>
          <w:szCs w:val="24"/>
          <w:lang w:eastAsia="ru-RU"/>
        </w:rPr>
        <w:softHyphen/>
        <w:t>рой оно проявляется, и не может справиться с ожиданиями и претензиями, которые к нему предъявляются (отсюда — неспо</w:t>
      </w:r>
      <w:r w:rsidRPr="00B32448">
        <w:rPr>
          <w:rFonts w:ascii="Times New Roman" w:eastAsia="Times New Roman" w:hAnsi="Times New Roman" w:cs="Times New Roman"/>
          <w:sz w:val="24"/>
          <w:szCs w:val="24"/>
          <w:lang w:eastAsia="ru-RU"/>
        </w:rPr>
        <w:softHyphen/>
        <w:t>собность пережевывать то, что под нажимом он все же взял в рот).</w:t>
      </w:r>
      <w:proofErr w:type="gramEnd"/>
      <w:r w:rsidRPr="00B32448">
        <w:rPr>
          <w:rFonts w:ascii="Times New Roman" w:eastAsia="Times New Roman" w:hAnsi="Times New Roman" w:cs="Times New Roman"/>
          <w:sz w:val="24"/>
          <w:szCs w:val="24"/>
          <w:lang w:eastAsia="ru-RU"/>
        </w:rPr>
        <w:t xml:space="preserve"> Долговременными последствиями такого рода переживаний могут быть пониженная самооценка, слабый жизненный тонус и недоверие к миру вообще. Кормление вопреки жела</w:t>
      </w:r>
      <w:r w:rsidRPr="00B32448">
        <w:rPr>
          <w:rFonts w:ascii="Times New Roman" w:eastAsia="Times New Roman" w:hAnsi="Times New Roman" w:cs="Times New Roman"/>
          <w:sz w:val="24"/>
          <w:szCs w:val="24"/>
          <w:lang w:eastAsia="ru-RU"/>
        </w:rPr>
        <w:softHyphen/>
        <w:t>нию представляет собой одну из форм физического насилия.</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Как помочь родителям справиться с этой проблемой?</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Прежде всего, убедитесь с помощью педиатра, что у ребенка не нарушен рефлекс глотания. Затем, пока не возникло невроза (если еще не воз</w:t>
      </w:r>
      <w:r w:rsidRPr="00B32448">
        <w:rPr>
          <w:rFonts w:ascii="Times New Roman" w:eastAsia="Times New Roman" w:hAnsi="Times New Roman" w:cs="Times New Roman"/>
          <w:sz w:val="24"/>
          <w:szCs w:val="24"/>
          <w:lang w:eastAsia="ru-RU"/>
        </w:rPr>
        <w:softHyphen/>
        <w:t>никло), следует сделать следующие шаги.</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Во-первых, перестать кормить вообще, но класть на видное доступное место ту пищу, которая ребенку нравится больше.</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lastRenderedPageBreak/>
        <w:t>     Во-вторых, сменить обстановку и таким образом сломать стереотип: пусть его покормит бабушка, папа или кто-то из знакомых — тогда он получит возможность вести себя совсем по-другому.</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Одновременно можно попробовать применять игровые при</w:t>
      </w:r>
      <w:r w:rsidRPr="00B32448">
        <w:rPr>
          <w:rFonts w:ascii="Times New Roman" w:eastAsia="Times New Roman" w:hAnsi="Times New Roman" w:cs="Times New Roman"/>
          <w:sz w:val="24"/>
          <w:szCs w:val="24"/>
          <w:lang w:eastAsia="ru-RU"/>
        </w:rPr>
        <w:softHyphen/>
        <w:t xml:space="preserve">емы воспитания (кормить кукол, </w:t>
      </w:r>
      <w:proofErr w:type="gramStart"/>
      <w:r w:rsidRPr="00B32448">
        <w:rPr>
          <w:rFonts w:ascii="Times New Roman" w:eastAsia="Times New Roman" w:hAnsi="Times New Roman" w:cs="Times New Roman"/>
          <w:sz w:val="24"/>
          <w:szCs w:val="24"/>
          <w:lang w:eastAsia="ru-RU"/>
        </w:rPr>
        <w:t>зверюшек</w:t>
      </w:r>
      <w:proofErr w:type="gramEnd"/>
      <w:r w:rsidRPr="00B32448">
        <w:rPr>
          <w:rFonts w:ascii="Times New Roman" w:eastAsia="Times New Roman" w:hAnsi="Times New Roman" w:cs="Times New Roman"/>
          <w:sz w:val="24"/>
          <w:szCs w:val="24"/>
          <w:lang w:eastAsia="ru-RU"/>
        </w:rPr>
        <w:t>). И еще одно по</w:t>
      </w:r>
      <w:r w:rsidRPr="00B32448">
        <w:rPr>
          <w:rFonts w:ascii="Times New Roman" w:eastAsia="Times New Roman" w:hAnsi="Times New Roman" w:cs="Times New Roman"/>
          <w:sz w:val="24"/>
          <w:szCs w:val="24"/>
          <w:lang w:eastAsia="ru-RU"/>
        </w:rPr>
        <w:softHyphen/>
        <w:t xml:space="preserve">желание: задумайтесь о том, что для вас </w:t>
      </w:r>
      <w:proofErr w:type="gramStart"/>
      <w:r w:rsidRPr="00B32448">
        <w:rPr>
          <w:rFonts w:ascii="Times New Roman" w:eastAsia="Times New Roman" w:hAnsi="Times New Roman" w:cs="Times New Roman"/>
          <w:sz w:val="24"/>
          <w:szCs w:val="24"/>
          <w:lang w:eastAsia="ru-RU"/>
        </w:rPr>
        <w:t>значит</w:t>
      </w:r>
      <w:proofErr w:type="gramEnd"/>
      <w:r w:rsidRPr="00B32448">
        <w:rPr>
          <w:rFonts w:ascii="Times New Roman" w:eastAsia="Times New Roman" w:hAnsi="Times New Roman" w:cs="Times New Roman"/>
          <w:sz w:val="24"/>
          <w:szCs w:val="24"/>
          <w:lang w:eastAsia="ru-RU"/>
        </w:rPr>
        <w:t xml:space="preserve"> пища и как вас кормили в детстве? А также попробуйте сосредоточиться на тех проблемах (материальных, эмоциональных), которые существу</w:t>
      </w:r>
      <w:r w:rsidRPr="00B32448">
        <w:rPr>
          <w:rFonts w:ascii="Times New Roman" w:eastAsia="Times New Roman" w:hAnsi="Times New Roman" w:cs="Times New Roman"/>
          <w:sz w:val="24"/>
          <w:szCs w:val="24"/>
          <w:lang w:eastAsia="ru-RU"/>
        </w:rPr>
        <w:softHyphen/>
        <w:t>ют у вас сейчас, помимо сложностей воспитания малыша. Воз</w:t>
      </w:r>
      <w:r w:rsidRPr="00B32448">
        <w:rPr>
          <w:rFonts w:ascii="Times New Roman" w:eastAsia="Times New Roman" w:hAnsi="Times New Roman" w:cs="Times New Roman"/>
          <w:sz w:val="24"/>
          <w:szCs w:val="24"/>
          <w:lang w:eastAsia="ru-RU"/>
        </w:rPr>
        <w:softHyphen/>
        <w:t>можно, именно они бессознательно и породили ваши сегодняш</w:t>
      </w:r>
      <w:r w:rsidRPr="00B32448">
        <w:rPr>
          <w:rFonts w:ascii="Times New Roman" w:eastAsia="Times New Roman" w:hAnsi="Times New Roman" w:cs="Times New Roman"/>
          <w:sz w:val="24"/>
          <w:szCs w:val="24"/>
          <w:lang w:eastAsia="ru-RU"/>
        </w:rPr>
        <w:softHyphen/>
        <w:t xml:space="preserve">ние проблемы, потому что ребенок в раннем детстве почти всегда отражает то, что получает от взрослых, а язык </w:t>
      </w:r>
      <w:proofErr w:type="spellStart"/>
      <w:r w:rsidRPr="00B32448">
        <w:rPr>
          <w:rFonts w:ascii="Times New Roman" w:eastAsia="Times New Roman" w:hAnsi="Times New Roman" w:cs="Times New Roman"/>
          <w:sz w:val="24"/>
          <w:szCs w:val="24"/>
          <w:lang w:eastAsia="ru-RU"/>
        </w:rPr>
        <w:t>психосо</w:t>
      </w:r>
      <w:r w:rsidRPr="00B32448">
        <w:rPr>
          <w:rFonts w:ascii="Times New Roman" w:eastAsia="Times New Roman" w:hAnsi="Times New Roman" w:cs="Times New Roman"/>
          <w:sz w:val="24"/>
          <w:szCs w:val="24"/>
          <w:lang w:eastAsia="ru-RU"/>
        </w:rPr>
        <w:softHyphen/>
        <w:t>матики</w:t>
      </w:r>
      <w:proofErr w:type="spellEnd"/>
      <w:r w:rsidRPr="00B32448">
        <w:rPr>
          <w:rFonts w:ascii="Times New Roman" w:eastAsia="Times New Roman" w:hAnsi="Times New Roman" w:cs="Times New Roman"/>
          <w:sz w:val="24"/>
          <w:szCs w:val="24"/>
          <w:lang w:eastAsia="ru-RU"/>
        </w:rPr>
        <w:t xml:space="preserve"> — единственный, которым он владеет в совершенстве.</w:t>
      </w:r>
    </w:p>
    <w:p w:rsidR="00B32448" w:rsidRPr="00B32448" w:rsidRDefault="00B32448" w:rsidP="00B32448">
      <w:p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sz w:val="24"/>
          <w:szCs w:val="24"/>
          <w:lang w:eastAsia="ru-RU"/>
        </w:rPr>
        <w:t>     И напоследок, вам стоит помнить о том, что самое главное – не воспринимать плохой аппетит ребенка в этом возрасте как  страшную проблему, потому что ребенок  интенсивно растет до двух лет, с двух до пяти его рост замедляется, соответственно снижается и потребность в питательных веществах. Малыш вырастет и аппетит, несомненно, восстановится</w:t>
      </w:r>
    </w:p>
    <w:p w:rsidR="00B32448" w:rsidRPr="00B32448" w:rsidRDefault="00B32448" w:rsidP="00B32448">
      <w:pPr>
        <w:spacing w:after="0" w:line="240" w:lineRule="auto"/>
        <w:outlineLvl w:val="1"/>
        <w:rPr>
          <w:rFonts w:ascii="Times New Roman" w:eastAsia="Times New Roman" w:hAnsi="Times New Roman" w:cs="Times New Roman"/>
          <w:b/>
          <w:bCs/>
          <w:sz w:val="36"/>
          <w:szCs w:val="36"/>
          <w:lang w:eastAsia="ru-RU"/>
        </w:rPr>
      </w:pPr>
      <w:r w:rsidRPr="00B32448">
        <w:rPr>
          <w:rFonts w:ascii="Times New Roman" w:eastAsia="Times New Roman" w:hAnsi="Times New Roman" w:cs="Times New Roman"/>
          <w:b/>
          <w:bCs/>
          <w:sz w:val="36"/>
          <w:szCs w:val="36"/>
          <w:lang w:eastAsia="ru-RU"/>
        </w:rPr>
        <w:t>Как не надо кормить ребенка</w:t>
      </w:r>
    </w:p>
    <w:p w:rsidR="00B32448" w:rsidRPr="00B32448" w:rsidRDefault="00B32448" w:rsidP="00B32448">
      <w:pPr>
        <w:spacing w:before="115" w:after="216" w:line="331" w:lineRule="atLeast"/>
        <w:jc w:val="center"/>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СЕМЬ ВЕЛИКИХ И ОБЯЗАТЕЛЬНЫХ «НЕ»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xml:space="preserve">Не принуждать.  </w:t>
      </w:r>
      <w:r w:rsidRPr="00B32448">
        <w:rPr>
          <w:rFonts w:ascii="Times New Roman" w:eastAsia="Times New Roman" w:hAnsi="Times New Roman" w:cs="Times New Roman"/>
          <w:sz w:val="24"/>
          <w:szCs w:val="24"/>
          <w:lang w:eastAsia="ru-RU"/>
        </w:rPr>
        <w:t xml:space="preserve"> Поймем и запомним: пищевое насилие - одно из самых страшных насилий над организмом и личностью, вред и физический и психический. Если ребенок не </w:t>
      </w:r>
      <w:proofErr w:type="gramStart"/>
      <w:r w:rsidRPr="00B32448">
        <w:rPr>
          <w:rFonts w:ascii="Times New Roman" w:eastAsia="Times New Roman" w:hAnsi="Times New Roman" w:cs="Times New Roman"/>
          <w:sz w:val="24"/>
          <w:szCs w:val="24"/>
          <w:lang w:eastAsia="ru-RU"/>
        </w:rPr>
        <w:t>хочет</w:t>
      </w:r>
      <w:proofErr w:type="gramEnd"/>
      <w:r w:rsidRPr="00B32448">
        <w:rPr>
          <w:rFonts w:ascii="Times New Roman" w:eastAsia="Times New Roman" w:hAnsi="Times New Roman" w:cs="Times New Roman"/>
          <w:sz w:val="24"/>
          <w:szCs w:val="24"/>
          <w:lang w:eastAsia="ru-RU"/>
        </w:rPr>
        <w:t xml:space="preserve"> есть, значит, ему в данный момент есть не нужно! Если не хочет, есть только чего-то определенного, значит, не нужно именно этого! Никаких принуждений в еде! Никакого «откармливания»! Ребенок не сельскохозяйственное животное!    Отсутствие аппетита при болезни есть знак, что организм нуждается во   внутренней очистке, сам хочет поголодать, и в этом случае, голос инстинкта вернее любого врачебного предписания.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xml:space="preserve">Не навязывать. </w:t>
      </w:r>
      <w:r w:rsidRPr="00B32448">
        <w:rPr>
          <w:rFonts w:ascii="Times New Roman" w:eastAsia="Times New Roman" w:hAnsi="Times New Roman" w:cs="Times New Roman"/>
          <w:sz w:val="24"/>
          <w:szCs w:val="24"/>
          <w:lang w:eastAsia="ru-RU"/>
        </w:rPr>
        <w:t xml:space="preserve">Насилие в мягкой форме: уговоры, убеждения,  настойчивые повторения, предложения - прекратить.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xml:space="preserve">Не ублажать. </w:t>
      </w:r>
      <w:r w:rsidRPr="00B32448">
        <w:rPr>
          <w:rFonts w:ascii="Times New Roman" w:eastAsia="Times New Roman" w:hAnsi="Times New Roman" w:cs="Times New Roman"/>
          <w:sz w:val="24"/>
          <w:szCs w:val="24"/>
          <w:lang w:eastAsia="ru-RU"/>
        </w:rPr>
        <w:t xml:space="preserve">Еда - не средство добиться послушания и не средство наслаждения. Еда- средство жить. Здоровое удовольствие от еды, конечно, необходимо, но оно должно происходить только от здорового аппетита. Вашими конфетками вы добьетесь только избалованности и извращения вкуса, равно как и нарушения обмена веществ.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xml:space="preserve">Не </w:t>
      </w:r>
      <w:proofErr w:type="spellStart"/>
      <w:r w:rsidRPr="00B32448">
        <w:rPr>
          <w:rFonts w:ascii="Times New Roman" w:eastAsia="Times New Roman" w:hAnsi="Times New Roman" w:cs="Times New Roman"/>
          <w:b/>
          <w:bCs/>
          <w:sz w:val="24"/>
          <w:szCs w:val="24"/>
          <w:lang w:eastAsia="ru-RU"/>
        </w:rPr>
        <w:t>торопить</w:t>
      </w:r>
      <w:proofErr w:type="gramStart"/>
      <w:r w:rsidRPr="00B32448">
        <w:rPr>
          <w:rFonts w:ascii="Times New Roman" w:eastAsia="Times New Roman" w:hAnsi="Times New Roman" w:cs="Times New Roman"/>
          <w:b/>
          <w:bCs/>
          <w:sz w:val="24"/>
          <w:szCs w:val="24"/>
          <w:lang w:eastAsia="ru-RU"/>
        </w:rPr>
        <w:t>.</w:t>
      </w:r>
      <w:r w:rsidRPr="00B32448">
        <w:rPr>
          <w:rFonts w:ascii="Times New Roman" w:eastAsia="Times New Roman" w:hAnsi="Times New Roman" w:cs="Times New Roman"/>
          <w:sz w:val="24"/>
          <w:szCs w:val="24"/>
          <w:lang w:eastAsia="ru-RU"/>
        </w:rPr>
        <w:t>Е</w:t>
      </w:r>
      <w:proofErr w:type="gramEnd"/>
      <w:r w:rsidRPr="00B32448">
        <w:rPr>
          <w:rFonts w:ascii="Times New Roman" w:eastAsia="Times New Roman" w:hAnsi="Times New Roman" w:cs="Times New Roman"/>
          <w:sz w:val="24"/>
          <w:szCs w:val="24"/>
          <w:lang w:eastAsia="ru-RU"/>
        </w:rPr>
        <w:t>да</w:t>
      </w:r>
      <w:proofErr w:type="spellEnd"/>
      <w:r w:rsidRPr="00B32448">
        <w:rPr>
          <w:rFonts w:ascii="Times New Roman" w:eastAsia="Times New Roman" w:hAnsi="Times New Roman" w:cs="Times New Roman"/>
          <w:sz w:val="24"/>
          <w:szCs w:val="24"/>
          <w:lang w:eastAsia="ru-RU"/>
        </w:rPr>
        <w:t xml:space="preserve"> - не тушение пожара. Темп еды - дело сугубо личное. Спешка еде всегда вредна, а перерывы в жевании необходимы даже корове. Если приходится спешить в школу или куда-нибудь еще, то пусть ребенок лучше не доест, чем в суматохе и панике проглотит еще один не дожеванный кусок.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lastRenderedPageBreak/>
        <w:t xml:space="preserve">Не отвлекать. </w:t>
      </w:r>
      <w:r w:rsidRPr="00B32448">
        <w:rPr>
          <w:rFonts w:ascii="Times New Roman" w:eastAsia="Times New Roman" w:hAnsi="Times New Roman" w:cs="Times New Roman"/>
          <w:sz w:val="24"/>
          <w:szCs w:val="24"/>
          <w:lang w:eastAsia="ru-RU"/>
        </w:rPr>
        <w:t xml:space="preserve">Пока ребенок ест, телевизор должен быть выключен, а новая игрушка припрятана. Однако если ребенок отвлекается от еды сам, не  протестуйте и не понукайте: значит, он не голоден.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xml:space="preserve">Не потакать, но понять. </w:t>
      </w:r>
      <w:r w:rsidRPr="00B32448">
        <w:rPr>
          <w:rFonts w:ascii="Times New Roman" w:eastAsia="Times New Roman" w:hAnsi="Times New Roman" w:cs="Times New Roman"/>
          <w:sz w:val="24"/>
          <w:szCs w:val="24"/>
          <w:lang w:eastAsia="ru-RU"/>
        </w:rPr>
        <w:t xml:space="preserve">Нельзя позволять </w:t>
      </w:r>
      <w:proofErr w:type="gramStart"/>
      <w:r w:rsidRPr="00B32448">
        <w:rPr>
          <w:rFonts w:ascii="Times New Roman" w:eastAsia="Times New Roman" w:hAnsi="Times New Roman" w:cs="Times New Roman"/>
          <w:sz w:val="24"/>
          <w:szCs w:val="24"/>
          <w:lang w:eastAsia="ru-RU"/>
        </w:rPr>
        <w:t>ребенку</w:t>
      </w:r>
      <w:proofErr w:type="gramEnd"/>
      <w:r w:rsidRPr="00B32448">
        <w:rPr>
          <w:rFonts w:ascii="Times New Roman" w:eastAsia="Times New Roman" w:hAnsi="Times New Roman" w:cs="Times New Roman"/>
          <w:sz w:val="24"/>
          <w:szCs w:val="24"/>
          <w:lang w:eastAsia="ru-RU"/>
        </w:rPr>
        <w:t xml:space="preserve"> есть что попало и в </w:t>
      </w:r>
      <w:proofErr w:type="gramStart"/>
      <w:r w:rsidRPr="00B32448">
        <w:rPr>
          <w:rFonts w:ascii="Times New Roman" w:eastAsia="Times New Roman" w:hAnsi="Times New Roman" w:cs="Times New Roman"/>
          <w:sz w:val="24"/>
          <w:szCs w:val="24"/>
          <w:lang w:eastAsia="ru-RU"/>
        </w:rPr>
        <w:t>каком</w:t>
      </w:r>
      <w:proofErr w:type="gramEnd"/>
      <w:r w:rsidRPr="00B32448">
        <w:rPr>
          <w:rFonts w:ascii="Times New Roman" w:eastAsia="Times New Roman" w:hAnsi="Times New Roman" w:cs="Times New Roman"/>
          <w:sz w:val="24"/>
          <w:szCs w:val="24"/>
          <w:lang w:eastAsia="ru-RU"/>
        </w:rPr>
        <w:t xml:space="preserve"> угодно количестве (например, неограниченные дозы варенья или мороженого). Не должно быть пищевых принуждений, но должно быть пищевые запреты, особенно при диатезах и аллергиях. Соблюдение всех прочих «не» избавит вас от множества дополнительных проблем. </w:t>
      </w:r>
    </w:p>
    <w:p w:rsidR="00B32448" w:rsidRPr="00B32448" w:rsidRDefault="00B32448" w:rsidP="00B32448">
      <w:pPr>
        <w:numPr>
          <w:ilvl w:val="0"/>
          <w:numId w:val="5"/>
        </w:numPr>
        <w:spacing w:before="115" w:after="100" w:afterAutospacing="1" w:line="331" w:lineRule="atLeast"/>
        <w:rPr>
          <w:rFonts w:ascii="Times New Roman" w:eastAsia="Times New Roman" w:hAnsi="Times New Roman" w:cs="Times New Roman"/>
          <w:sz w:val="24"/>
          <w:szCs w:val="24"/>
          <w:lang w:eastAsia="ru-RU"/>
        </w:rPr>
      </w:pPr>
      <w:r w:rsidRPr="00B32448">
        <w:rPr>
          <w:rFonts w:ascii="Times New Roman" w:eastAsia="Times New Roman" w:hAnsi="Times New Roman" w:cs="Times New Roman"/>
          <w:b/>
          <w:bCs/>
          <w:sz w:val="24"/>
          <w:szCs w:val="24"/>
          <w:lang w:eastAsia="ru-RU"/>
        </w:rPr>
        <w:t xml:space="preserve">Не тревожиться и не тревожить. </w:t>
      </w:r>
      <w:r w:rsidRPr="00B32448">
        <w:rPr>
          <w:rFonts w:ascii="Times New Roman" w:eastAsia="Times New Roman" w:hAnsi="Times New Roman" w:cs="Times New Roman"/>
          <w:sz w:val="24"/>
          <w:szCs w:val="24"/>
          <w:lang w:eastAsia="ru-RU"/>
        </w:rPr>
        <w:t xml:space="preserve">Никакой тревоги, никакого беспокойства по поводу того, поел ли ребенок вовремя и сколько. Следите только за качеством пищи. Не приставать, не спрашивать: «Ты поел? Хочешь есть?» Пусть попросит, пусть потребует сам, когда захочет, так будет правильно – так, только так! Если ребенок постарше, то вы можете сообщить ему, что завтрак, обед или ужин готов и предложить поесть. Еда перед тобой: ешь, если хочешь.  </w:t>
      </w:r>
    </w:p>
    <w:p w:rsidR="00B05FE6" w:rsidRDefault="00B05FE6"/>
    <w:sectPr w:rsidR="00B05FE6" w:rsidSect="00B05F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474D5"/>
    <w:multiLevelType w:val="multilevel"/>
    <w:tmpl w:val="D0C00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F1097D"/>
    <w:multiLevelType w:val="multilevel"/>
    <w:tmpl w:val="5F2A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E2217"/>
    <w:multiLevelType w:val="multilevel"/>
    <w:tmpl w:val="B97C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997D08"/>
    <w:multiLevelType w:val="multilevel"/>
    <w:tmpl w:val="BCA6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D86C83"/>
    <w:multiLevelType w:val="multilevel"/>
    <w:tmpl w:val="5736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B32448"/>
    <w:rsid w:val="00B05FE6"/>
    <w:rsid w:val="00B324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FE6"/>
  </w:style>
  <w:style w:type="paragraph" w:styleId="2">
    <w:name w:val="heading 2"/>
    <w:basedOn w:val="a"/>
    <w:link w:val="20"/>
    <w:uiPriority w:val="9"/>
    <w:qFormat/>
    <w:rsid w:val="00B324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3244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324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32448"/>
    <w:rPr>
      <w:i/>
      <w:iCs/>
    </w:rPr>
  </w:style>
  <w:style w:type="character" w:styleId="a5">
    <w:name w:val="Strong"/>
    <w:basedOn w:val="a0"/>
    <w:uiPriority w:val="22"/>
    <w:qFormat/>
    <w:rsid w:val="00B32448"/>
    <w:rPr>
      <w:b/>
      <w:bCs/>
    </w:rPr>
  </w:style>
</w:styles>
</file>

<file path=word/webSettings.xml><?xml version="1.0" encoding="utf-8"?>
<w:webSettings xmlns:r="http://schemas.openxmlformats.org/officeDocument/2006/relationships" xmlns:w="http://schemas.openxmlformats.org/wordprocessingml/2006/main">
  <w:divs>
    <w:div w:id="1478838109">
      <w:bodyDiv w:val="1"/>
      <w:marLeft w:val="0"/>
      <w:marRight w:val="0"/>
      <w:marTop w:val="0"/>
      <w:marBottom w:val="0"/>
      <w:divBdr>
        <w:top w:val="none" w:sz="0" w:space="0" w:color="auto"/>
        <w:left w:val="none" w:sz="0" w:space="0" w:color="auto"/>
        <w:bottom w:val="none" w:sz="0" w:space="0" w:color="auto"/>
        <w:right w:val="none" w:sz="0" w:space="0" w:color="auto"/>
      </w:divBdr>
      <w:divsChild>
        <w:div w:id="1196891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2335</Words>
  <Characters>13316</Characters>
  <Application>Microsoft Office Word</Application>
  <DocSecurity>0</DocSecurity>
  <Lines>110</Lines>
  <Paragraphs>31</Paragraphs>
  <ScaleCrop>false</ScaleCrop>
  <Company/>
  <LinksUpToDate>false</LinksUpToDate>
  <CharactersWithSpaces>15620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2017-01-09T08:23:00Z</dcterms:created>
  <dcterms:modified xsi:type="dcterms:W3CDTF">2017-01-09T08:26:00Z</dcterms:modified>
</cp:coreProperties>
</file>